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20B03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16065D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920B03">
        <w:rPr>
          <w:rStyle w:val="afd"/>
          <w:rFonts w:ascii="Arial" w:eastAsia="宋体" w:hAnsi="Arial" w:cs="Arial" w:hint="eastAsia"/>
          <w:lang w:eastAsia="zh-CN"/>
        </w:rPr>
        <w:t>1</w:t>
      </w:r>
      <w:r w:rsidR="00FF7DF6">
        <w:rPr>
          <w:rStyle w:val="afd"/>
          <w:rFonts w:ascii="Arial" w:eastAsia="宋体" w:hAnsi="Arial" w:cs="Arial" w:hint="eastAsia"/>
          <w:lang w:eastAsia="zh-CN"/>
        </w:rPr>
        <w:t>5175</w:t>
      </w:r>
    </w:p>
    <w:p w:rsidR="000778EB" w:rsidRPr="00FE7326" w:rsidRDefault="0016065D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920B03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D5130D">
        <w:rPr>
          <w:rStyle w:val="afd"/>
          <w:rFonts w:ascii="Arial" w:eastAsia="宋体" w:hAnsi="Arial" w:cs="Arial" w:hint="eastAsia"/>
          <w:lang w:eastAsia="zh-CN"/>
        </w:rPr>
        <w:t>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EF7FF9">
        <w:rPr>
          <w:rFonts w:ascii="Arial" w:hAnsi="Arial" w:cs="Arial" w:hint="eastAsia"/>
          <w:b w:val="0"/>
        </w:rPr>
        <w:t>CSI</w:t>
      </w:r>
      <w:r w:rsidR="00066731">
        <w:rPr>
          <w:rFonts w:ascii="Arial" w:hAnsi="Arial" w:cs="Arial" w:hint="eastAsia"/>
          <w:b w:val="0"/>
        </w:rPr>
        <w:t xml:space="preserve"> </w:t>
      </w:r>
      <w:r w:rsidR="00DA5BCA">
        <w:rPr>
          <w:rFonts w:ascii="Arial" w:hAnsi="Arial" w:cs="Arial" w:hint="eastAsia"/>
          <w:b w:val="0"/>
        </w:rPr>
        <w:t>prediction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593DD4">
        <w:rPr>
          <w:rStyle w:val="afd"/>
          <w:rFonts w:ascii="Arial" w:eastAsiaTheme="minorEastAsia" w:hAnsi="Arial" w:cs="Arial" w:hint="eastAsia"/>
        </w:rPr>
        <w:t>6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17550A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93DD4">
        <w:rPr>
          <w:rStyle w:val="afd"/>
          <w:rFonts w:ascii="Arial" w:eastAsiaTheme="minorEastAsia" w:hAnsi="Arial" w:cs="Arial" w:hint="eastAsia"/>
        </w:rPr>
        <w:t>3.1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223352" w:rsidRDefault="00F24F93" w:rsidP="00F24F93">
      <w:pPr>
        <w:jc w:val="both"/>
        <w:rPr>
          <w:rFonts w:eastAsiaTheme="minorEastAsia"/>
          <w:lang w:val="en-US" w:eastAsia="zh-CN"/>
        </w:rPr>
      </w:pPr>
      <w:r w:rsidRPr="00223352">
        <w:rPr>
          <w:rFonts w:eastAsia="宋体" w:hint="eastAsia"/>
          <w:lang w:val="en-US" w:eastAsia="zh-CN"/>
        </w:rPr>
        <w:t>In RAN4#11</w:t>
      </w:r>
      <w:r w:rsidR="00C40C88">
        <w:rPr>
          <w:rFonts w:eastAsia="宋体" w:hint="eastAsia"/>
          <w:lang w:val="en-US" w:eastAsia="zh-CN"/>
        </w:rPr>
        <w:t>2</w:t>
      </w:r>
      <w:r w:rsidRPr="00223352">
        <w:rPr>
          <w:rFonts w:eastAsia="宋体" w:hint="eastAsia"/>
          <w:lang w:val="en-US" w:eastAsia="zh-CN"/>
        </w:rPr>
        <w:t xml:space="preserve"> meeting, </w:t>
      </w:r>
      <w:r w:rsidRPr="00223352">
        <w:rPr>
          <w:rFonts w:hint="eastAsia"/>
          <w:lang w:val="en-US" w:eastAsia="zh-CN"/>
        </w:rPr>
        <w:t xml:space="preserve">RAN4 </w:t>
      </w:r>
      <w:r w:rsidRPr="00223352">
        <w:rPr>
          <w:rFonts w:eastAsiaTheme="minorEastAsia" w:hint="eastAsia"/>
          <w:lang w:val="en-US" w:eastAsia="zh-CN"/>
        </w:rPr>
        <w:t>discussed Rel-19 AI/ML for NR air interface and agreement</w:t>
      </w:r>
      <w:r w:rsidRPr="00223352">
        <w:rPr>
          <w:rFonts w:hint="eastAsia"/>
          <w:lang w:val="en-US" w:eastAsia="zh-CN"/>
        </w:rPr>
        <w:t xml:space="preserve">s </w:t>
      </w:r>
      <w:r w:rsidR="00223352" w:rsidRPr="00223352">
        <w:rPr>
          <w:rFonts w:eastAsiaTheme="minorEastAsia" w:hint="eastAsia"/>
          <w:lang w:val="en-US" w:eastAsia="zh-CN"/>
        </w:rPr>
        <w:t>were</w:t>
      </w:r>
      <w:r w:rsidRPr="00223352">
        <w:rPr>
          <w:rFonts w:eastAsiaTheme="minorEastAsia" w:hint="eastAsia"/>
          <w:lang w:val="en-US" w:eastAsia="zh-CN"/>
        </w:rPr>
        <w:t xml:space="preserve"> </w:t>
      </w:r>
      <w:r w:rsidRPr="00223352">
        <w:rPr>
          <w:rFonts w:hint="eastAsia"/>
          <w:lang w:val="en-US" w:eastAsia="zh-CN"/>
        </w:rPr>
        <w:t>captured in [1]</w:t>
      </w:r>
      <w:r w:rsidRPr="00223352">
        <w:rPr>
          <w:rFonts w:eastAsiaTheme="minorEastAsia" w:hint="eastAsia"/>
          <w:lang w:val="en-US" w:eastAsia="zh-CN"/>
        </w:rPr>
        <w:t xml:space="preserve">. </w:t>
      </w:r>
      <w:r w:rsidR="00C40C88">
        <w:rPr>
          <w:rFonts w:eastAsiaTheme="minorEastAsia" w:hint="eastAsia"/>
          <w:lang w:val="en-US" w:eastAsia="zh-CN"/>
        </w:rPr>
        <w:t>The relative throughput was chosen to be the metric for CSI prediction, but the baseline was not finally determined</w:t>
      </w:r>
      <w:r w:rsidRPr="00223352">
        <w:rPr>
          <w:rFonts w:eastAsiaTheme="minorEastAsia" w:hint="eastAsia"/>
          <w:lang w:val="en-US" w:eastAsia="zh-CN"/>
        </w:rPr>
        <w:t xml:space="preserve">. In this contribution, we will </w:t>
      </w:r>
      <w:r w:rsidR="00C40C88">
        <w:rPr>
          <w:rFonts w:eastAsiaTheme="minorEastAsia" w:hint="eastAsia"/>
          <w:lang w:val="en-US" w:eastAsia="zh-CN"/>
        </w:rPr>
        <w:t>continue to discuss the metrics.</w:t>
      </w:r>
      <w:r w:rsidRPr="00223352">
        <w:rPr>
          <w:rFonts w:eastAsiaTheme="minorEastAsia" w:hint="eastAsia"/>
          <w:lang w:val="en-US" w:eastAsia="zh-CN"/>
        </w:rPr>
        <w:t xml:space="preserve"> 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EB02AB" w:rsidRPr="00340C01" w:rsidRDefault="00C40C88" w:rsidP="00340C01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CSI prediction accuracy metric</w:t>
      </w:r>
    </w:p>
    <w:p w:rsidR="00CE0746" w:rsidRDefault="00246A78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agreement in last meeting is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46A78" w:rsidTr="00246A78">
        <w:tc>
          <w:tcPr>
            <w:tcW w:w="9847" w:type="dxa"/>
          </w:tcPr>
          <w:p w:rsidR="00246A78" w:rsidRPr="00246A78" w:rsidRDefault="00246A78" w:rsidP="00246A78">
            <w:pPr>
              <w:spacing w:beforeLines="50" w:before="120" w:after="120"/>
              <w:rPr>
                <w:rFonts w:eastAsia="游明朝"/>
                <w:iCs/>
                <w:lang w:eastAsia="ja-JP"/>
              </w:rPr>
            </w:pPr>
            <w:r w:rsidRPr="00246A78">
              <w:rPr>
                <w:rFonts w:eastAsia="游明朝" w:hint="eastAsia"/>
                <w:iCs/>
                <w:highlight w:val="green"/>
                <w:lang w:eastAsia="ja-JP"/>
              </w:rPr>
              <w:t>Agreement:</w:t>
            </w:r>
          </w:p>
          <w:p w:rsidR="00246A78" w:rsidRPr="00246A78" w:rsidRDefault="00246A78" w:rsidP="00246A78">
            <w:pPr>
              <w:spacing w:beforeLines="50" w:before="120" w:after="120"/>
              <w:rPr>
                <w:rFonts w:eastAsia="游明朝"/>
                <w:iCs/>
                <w:lang w:eastAsia="ja-JP"/>
              </w:rPr>
            </w:pPr>
            <w:r w:rsidRPr="00246A78">
              <w:rPr>
                <w:rFonts w:eastAsia="游明朝" w:hint="eastAsia"/>
                <w:iCs/>
                <w:lang w:eastAsia="ja-JP"/>
              </w:rPr>
              <w:t xml:space="preserve">Use relative throughput as </w:t>
            </w:r>
            <w:r w:rsidRPr="00246A78">
              <w:rPr>
                <w:rFonts w:eastAsia="游明朝"/>
                <w:iCs/>
                <w:lang w:eastAsia="ja-JP"/>
              </w:rPr>
              <w:t>requirement</w:t>
            </w:r>
            <w:r w:rsidRPr="00246A78">
              <w:rPr>
                <w:rFonts w:eastAsia="游明朝" w:hint="eastAsia"/>
                <w:iCs/>
                <w:lang w:eastAsia="ja-JP"/>
              </w:rPr>
              <w:t xml:space="preserve"> metric for CSI prediction</w:t>
            </w:r>
          </w:p>
          <w:p w:rsidR="00246A78" w:rsidRPr="00246A78" w:rsidRDefault="00246A78" w:rsidP="00DF0C9B">
            <w:pPr>
              <w:pStyle w:val="af8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line="360" w:lineRule="auto"/>
              <w:textAlignment w:val="baseline"/>
              <w:rPr>
                <w:rFonts w:eastAsia="游明朝"/>
                <w:iCs/>
                <w:sz w:val="20"/>
                <w:szCs w:val="20"/>
                <w:lang w:eastAsia="ja-JP"/>
              </w:rPr>
            </w:pPr>
            <w:r w:rsidRPr="00246A78">
              <w:rPr>
                <w:rFonts w:eastAsia="游明朝" w:hint="eastAsia"/>
                <w:iCs/>
                <w:sz w:val="20"/>
                <w:szCs w:val="20"/>
                <w:lang w:eastAsia="ja-JP"/>
              </w:rPr>
              <w:t>companies are invited to bring contribution on how the requirement could be defined:</w:t>
            </w:r>
          </w:p>
          <w:p w:rsidR="00246A78" w:rsidRPr="00246A78" w:rsidRDefault="00246A78" w:rsidP="00DF0C9B">
            <w:pPr>
              <w:pStyle w:val="af8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line="360" w:lineRule="auto"/>
              <w:textAlignment w:val="baseline"/>
              <w:rPr>
                <w:rFonts w:eastAsia="游明朝"/>
                <w:iCs/>
                <w:lang w:eastAsia="ja-JP"/>
              </w:rPr>
            </w:pPr>
            <w:r w:rsidRPr="00246A78">
              <w:rPr>
                <w:rFonts w:eastAsia="游明朝"/>
                <w:iCs/>
                <w:sz w:val="20"/>
                <w:szCs w:val="20"/>
                <w:lang w:eastAsia="ja-JP"/>
              </w:rPr>
              <w:t>what</w:t>
            </w:r>
            <w:r w:rsidRPr="00246A78">
              <w:rPr>
                <w:rFonts w:eastAsia="游明朝" w:hint="eastAsia"/>
                <w:iCs/>
                <w:sz w:val="20"/>
                <w:szCs w:val="20"/>
                <w:lang w:eastAsia="ja-JP"/>
              </w:rPr>
              <w:t xml:space="preserve"> is the baseline that throughput would be compared to</w:t>
            </w:r>
          </w:p>
        </w:tc>
      </w:tr>
    </w:tbl>
    <w:p w:rsidR="00246A78" w:rsidRDefault="008B65E2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legacy minimum performance requirements of PMI reporting, relative throughput is adopted and the baseline is the throughput obtained by using a random PMI</w:t>
      </w:r>
      <w:r w:rsidR="009604A0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 xml:space="preserve">. </w:t>
      </w:r>
      <w:r w:rsidR="00310837">
        <w:rPr>
          <w:rFonts w:eastAsiaTheme="minorEastAsia" w:hint="eastAsia"/>
          <w:lang w:eastAsia="zh-CN"/>
        </w:rPr>
        <w:t xml:space="preserve">In AI/ML enabled CSI prediction, there are two alternative for the baseline: </w:t>
      </w:r>
    </w:p>
    <w:p w:rsidR="00310837" w:rsidRDefault="00310837" w:rsidP="00310837">
      <w:pPr>
        <w:spacing w:beforeLines="50" w:before="120" w:afterLines="5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Alt1: Random PMI.</w:t>
      </w:r>
    </w:p>
    <w:p w:rsidR="00310837" w:rsidRDefault="00310837" w:rsidP="00310837">
      <w:pPr>
        <w:spacing w:beforeLines="50" w:before="120" w:afterLines="5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Alt2: PMI reported based on non-AI solution.</w:t>
      </w:r>
    </w:p>
    <w:p w:rsidR="002000F7" w:rsidRDefault="00C4313F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</w:t>
      </w:r>
      <w:r>
        <w:rPr>
          <w:rFonts w:eastAsiaTheme="minorEastAsia"/>
          <w:lang w:eastAsia="zh-CN"/>
        </w:rPr>
        <w:t>alternative</w:t>
      </w:r>
      <w:r>
        <w:rPr>
          <w:rFonts w:eastAsiaTheme="minorEastAsia" w:hint="eastAsia"/>
          <w:lang w:eastAsia="zh-CN"/>
        </w:rPr>
        <w:t xml:space="preserve">s have merits and demerits. Alt1 has limited effects on TE and is also friendly to UE, because TE can reuse the existing solutions and UE does not need to </w:t>
      </w:r>
      <w:r w:rsidR="004436D8">
        <w:rPr>
          <w:rFonts w:eastAsiaTheme="minorEastAsia" w:hint="eastAsia"/>
          <w:lang w:eastAsia="zh-CN"/>
        </w:rPr>
        <w:t>implement</w:t>
      </w:r>
      <w:r>
        <w:rPr>
          <w:rFonts w:eastAsiaTheme="minorEastAsia" w:hint="eastAsia"/>
          <w:lang w:eastAsia="zh-CN"/>
        </w:rPr>
        <w:t xml:space="preserve"> AI and non-AI PMI reporting for </w:t>
      </w:r>
      <w:r w:rsidR="004436D8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single CSI report. </w:t>
      </w:r>
      <w:r w:rsidR="007A1EA0">
        <w:rPr>
          <w:rFonts w:eastAsiaTheme="minorEastAsia" w:hint="eastAsia"/>
          <w:lang w:eastAsia="zh-CN"/>
        </w:rPr>
        <w:t xml:space="preserve">But the issue is even UE passes the tests, whether AI/ML based CSI prediction outperforms the non-AI solutions is not known. </w:t>
      </w:r>
      <w:r w:rsidR="002000F7">
        <w:rPr>
          <w:rFonts w:eastAsiaTheme="minorEastAsia" w:hint="eastAsia"/>
          <w:lang w:eastAsia="zh-CN"/>
        </w:rPr>
        <w:t xml:space="preserve">Alt2 can fix the issue caused by Alt1, while it may cause longer test duration and higher loads to UE. In our understanding, though Alt 2 has some demerits, they are acceptable for RAN4 conformance tests and the performance of AI/ML based CSI prediction over non-AI one can be tested. Therefore we </w:t>
      </w:r>
      <w:r w:rsidR="002000F7">
        <w:rPr>
          <w:rFonts w:eastAsiaTheme="minorEastAsia"/>
          <w:lang w:eastAsia="zh-CN"/>
        </w:rPr>
        <w:t>prefer</w:t>
      </w:r>
      <w:r w:rsidR="002000F7">
        <w:rPr>
          <w:rFonts w:eastAsiaTheme="minorEastAsia" w:hint="eastAsia"/>
          <w:lang w:eastAsia="zh-CN"/>
        </w:rPr>
        <w:t xml:space="preserve"> to use non-AI based PMI as the baseline for CSI prediction tests.</w:t>
      </w:r>
      <w:r w:rsidR="007B3EA7">
        <w:rPr>
          <w:rFonts w:eastAsiaTheme="minorEastAsia" w:hint="eastAsia"/>
          <w:lang w:eastAsia="zh-CN"/>
        </w:rPr>
        <w:t xml:space="preserve"> </w:t>
      </w:r>
      <w:r w:rsidR="00F20532">
        <w:rPr>
          <w:rFonts w:eastAsiaTheme="minorEastAsia" w:hint="eastAsia"/>
          <w:lang w:eastAsia="zh-CN"/>
        </w:rPr>
        <w:t>F</w:t>
      </w:r>
      <w:r w:rsidR="007B3EA7">
        <w:rPr>
          <w:rFonts w:eastAsiaTheme="minorEastAsia" w:hint="eastAsia"/>
          <w:lang w:eastAsia="zh-CN"/>
        </w:rPr>
        <w:t xml:space="preserve">igure </w:t>
      </w:r>
      <w:r w:rsidR="00F20532">
        <w:rPr>
          <w:rFonts w:eastAsiaTheme="minorEastAsia" w:hint="eastAsia"/>
          <w:lang w:eastAsia="zh-CN"/>
        </w:rPr>
        <w:t xml:space="preserve">1 </w:t>
      </w:r>
      <w:r w:rsidR="007B3EA7">
        <w:rPr>
          <w:rFonts w:eastAsiaTheme="minorEastAsia" w:hint="eastAsia"/>
          <w:lang w:eastAsia="zh-CN"/>
        </w:rPr>
        <w:t xml:space="preserve">below illustrates </w:t>
      </w:r>
      <w:r w:rsidR="00602AB7">
        <w:rPr>
          <w:rFonts w:eastAsiaTheme="minorEastAsia" w:hint="eastAsia"/>
          <w:lang w:eastAsia="zh-CN"/>
        </w:rPr>
        <w:t>a</w:t>
      </w:r>
      <w:r w:rsidR="007B3EA7">
        <w:rPr>
          <w:rFonts w:eastAsiaTheme="minorEastAsia" w:hint="eastAsia"/>
          <w:lang w:eastAsia="zh-CN"/>
        </w:rPr>
        <w:t xml:space="preserve"> high-</w:t>
      </w:r>
      <w:r w:rsidR="007B3EA7">
        <w:rPr>
          <w:rFonts w:eastAsiaTheme="minorEastAsia"/>
          <w:lang w:eastAsia="zh-CN"/>
        </w:rPr>
        <w:t>level</w:t>
      </w:r>
      <w:r w:rsidR="007B3EA7">
        <w:rPr>
          <w:rFonts w:eastAsiaTheme="minorEastAsia" w:hint="eastAsia"/>
          <w:lang w:eastAsia="zh-CN"/>
        </w:rPr>
        <w:t xml:space="preserve"> scheme of </w:t>
      </w:r>
      <w:r w:rsidR="00602AB7">
        <w:rPr>
          <w:rFonts w:eastAsiaTheme="minorEastAsia" w:hint="eastAsia"/>
          <w:lang w:eastAsia="zh-CN"/>
        </w:rPr>
        <w:t xml:space="preserve">the </w:t>
      </w:r>
      <w:r w:rsidR="007B3EA7">
        <w:rPr>
          <w:rFonts w:eastAsiaTheme="minorEastAsia" w:hint="eastAsia"/>
          <w:lang w:eastAsia="zh-CN"/>
        </w:rPr>
        <w:t>CSI prediction test</w:t>
      </w:r>
      <w:r w:rsidR="00602AB7">
        <w:rPr>
          <w:rFonts w:eastAsiaTheme="minorEastAsia" w:hint="eastAsia"/>
          <w:lang w:eastAsia="zh-CN"/>
        </w:rPr>
        <w:t>s</w:t>
      </w:r>
      <w:r w:rsidR="007B3EA7">
        <w:rPr>
          <w:rFonts w:eastAsiaTheme="minorEastAsia" w:hint="eastAsia"/>
          <w:lang w:eastAsia="zh-CN"/>
        </w:rPr>
        <w:t xml:space="preserve">. </w:t>
      </w:r>
    </w:p>
    <w:p w:rsidR="007B3EA7" w:rsidRDefault="00603E47" w:rsidP="00603E47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 w:rsidRPr="00603E47">
        <w:rPr>
          <w:rFonts w:eastAsiaTheme="minorEastAsia"/>
          <w:noProof/>
          <w:lang w:val="en-US" w:eastAsia="zh-CN"/>
        </w:rPr>
        <w:drawing>
          <wp:inline distT="0" distB="0" distL="0" distR="0" wp14:anchorId="60F270B5" wp14:editId="4FDAC637">
            <wp:extent cx="3298077" cy="1858139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3271" cy="186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E47" w:rsidRPr="00F20532" w:rsidRDefault="00603E47" w:rsidP="00603E47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F20532">
        <w:rPr>
          <w:rFonts w:eastAsiaTheme="minorEastAsia" w:hint="eastAsia"/>
          <w:b/>
          <w:lang w:eastAsia="zh-CN"/>
        </w:rPr>
        <w:t xml:space="preserve">Figure 1 </w:t>
      </w:r>
      <w:r w:rsidR="00F20532" w:rsidRPr="00F20532">
        <w:rPr>
          <w:rFonts w:eastAsiaTheme="minorEastAsia" w:hint="eastAsia"/>
          <w:b/>
          <w:lang w:eastAsia="zh-CN"/>
        </w:rPr>
        <w:t>High-</w:t>
      </w:r>
      <w:r w:rsidR="00F20532" w:rsidRPr="00F20532">
        <w:rPr>
          <w:rFonts w:eastAsiaTheme="minorEastAsia"/>
          <w:b/>
          <w:lang w:eastAsia="zh-CN"/>
        </w:rPr>
        <w:t>level</w:t>
      </w:r>
      <w:r w:rsidR="00F20532" w:rsidRPr="00F20532">
        <w:rPr>
          <w:rFonts w:eastAsiaTheme="minorEastAsia" w:hint="eastAsia"/>
          <w:b/>
          <w:lang w:eastAsia="zh-CN"/>
        </w:rPr>
        <w:t xml:space="preserve"> i</w:t>
      </w:r>
      <w:r w:rsidRPr="00F20532">
        <w:rPr>
          <w:rFonts w:eastAsiaTheme="minorEastAsia" w:hint="eastAsia"/>
          <w:b/>
          <w:lang w:eastAsia="zh-CN"/>
        </w:rPr>
        <w:t>llu</w:t>
      </w:r>
      <w:r w:rsidR="00F20532" w:rsidRPr="00F20532">
        <w:rPr>
          <w:rFonts w:eastAsiaTheme="minorEastAsia" w:hint="eastAsia"/>
          <w:b/>
          <w:lang w:eastAsia="zh-CN"/>
        </w:rPr>
        <w:t>s</w:t>
      </w:r>
      <w:r w:rsidRPr="00F20532">
        <w:rPr>
          <w:rFonts w:eastAsiaTheme="minorEastAsia" w:hint="eastAsia"/>
          <w:b/>
          <w:lang w:eastAsia="zh-CN"/>
        </w:rPr>
        <w:t>tration of CSI</w:t>
      </w:r>
      <w:r w:rsidR="00F20532" w:rsidRPr="00F20532">
        <w:rPr>
          <w:rFonts w:eastAsiaTheme="minorEastAsia" w:hint="eastAsia"/>
          <w:b/>
          <w:lang w:eastAsia="zh-CN"/>
        </w:rPr>
        <w:t xml:space="preserve"> prediction test</w:t>
      </w:r>
    </w:p>
    <w:p w:rsidR="00134C8E" w:rsidRPr="009861A7" w:rsidRDefault="001E576E" w:rsidP="00C4525C">
      <w:pPr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1E576E">
        <w:rPr>
          <w:rFonts w:eastAsiaTheme="minorEastAsia" w:hint="eastAsia"/>
          <w:b/>
          <w:lang w:eastAsia="zh-CN"/>
        </w:rPr>
        <w:lastRenderedPageBreak/>
        <w:t xml:space="preserve">Proposal 1: </w:t>
      </w:r>
      <w:r w:rsidR="00E53F4F">
        <w:rPr>
          <w:rFonts w:eastAsiaTheme="minorEastAsia" w:hint="eastAsia"/>
          <w:b/>
          <w:lang w:eastAsia="zh-CN"/>
        </w:rPr>
        <w:t xml:space="preserve">RAN4 to use non-AI based PMI </w:t>
      </w:r>
      <w:r w:rsidR="00E015AD">
        <w:rPr>
          <w:rFonts w:eastAsiaTheme="minorEastAsia" w:hint="eastAsia"/>
          <w:b/>
          <w:lang w:eastAsia="zh-CN"/>
        </w:rPr>
        <w:t xml:space="preserve">as </w:t>
      </w:r>
      <w:r w:rsidR="00E53F4F">
        <w:rPr>
          <w:rFonts w:eastAsiaTheme="minorEastAsia" w:hint="eastAsia"/>
          <w:b/>
          <w:lang w:eastAsia="zh-CN"/>
        </w:rPr>
        <w:t>the baseline of accuracy metric</w:t>
      </w:r>
      <w:r w:rsidRPr="001E576E"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7E0280">
        <w:rPr>
          <w:rFonts w:eastAsiaTheme="minorEastAsia" w:hint="eastAsia"/>
          <w:lang w:eastAsia="zh-CN"/>
        </w:rPr>
        <w:t>the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>AI/ML</w:t>
      </w:r>
      <w:r w:rsidR="007E0280">
        <w:rPr>
          <w:rFonts w:eastAsiaTheme="minorEastAsia" w:hint="eastAsia"/>
          <w:lang w:eastAsia="zh-CN"/>
        </w:rPr>
        <w:t xml:space="preserve"> enabled</w:t>
      </w:r>
      <w:r w:rsidR="00D104D0">
        <w:rPr>
          <w:rFonts w:eastAsiaTheme="minorEastAsia" w:hint="eastAsia"/>
          <w:lang w:eastAsia="zh-CN"/>
        </w:rPr>
        <w:t xml:space="preserve"> </w:t>
      </w:r>
      <w:r w:rsidR="008656E6">
        <w:rPr>
          <w:rFonts w:eastAsiaTheme="minorEastAsia" w:hint="eastAsia"/>
          <w:lang w:eastAsia="zh-CN"/>
        </w:rPr>
        <w:t xml:space="preserve">CSI </w:t>
      </w:r>
      <w:r w:rsidR="007E0280">
        <w:rPr>
          <w:rFonts w:eastAsiaTheme="minorEastAsia" w:hint="eastAsia"/>
          <w:lang w:eastAsia="zh-CN"/>
        </w:rPr>
        <w:t>prediction</w:t>
      </w:r>
      <w:bookmarkStart w:id="1" w:name="_GoBack"/>
      <w:bookmarkEnd w:id="1"/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CB7ED5">
        <w:rPr>
          <w:rFonts w:eastAsia="宋体" w:hint="eastAsia"/>
          <w:lang w:val="en-US" w:eastAsia="zh-CN"/>
        </w:rPr>
        <w:t xml:space="preserve"> </w:t>
      </w:r>
    </w:p>
    <w:p w:rsidR="00E079E7" w:rsidRPr="00E079E7" w:rsidRDefault="00FA2218" w:rsidP="00E079E7">
      <w:pPr>
        <w:spacing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1E576E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RAN4 to use non-AI based PMI </w:t>
      </w:r>
      <w:r w:rsidR="00E015AD">
        <w:rPr>
          <w:rFonts w:eastAsiaTheme="minorEastAsia" w:hint="eastAsia"/>
          <w:b/>
          <w:lang w:eastAsia="zh-CN"/>
        </w:rPr>
        <w:t>as</w:t>
      </w:r>
      <w:r>
        <w:rPr>
          <w:rFonts w:eastAsiaTheme="minorEastAsia" w:hint="eastAsia"/>
          <w:b/>
          <w:lang w:eastAsia="zh-CN"/>
        </w:rPr>
        <w:t xml:space="preserve"> the baseline of accuracy metric</w:t>
      </w:r>
      <w:r w:rsidRPr="001E576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F857BA" w:rsidRPr="001F306E" w:rsidRDefault="00F857BA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</w:t>
      </w:r>
      <w:r w:rsidR="00F37AE8" w:rsidRPr="001F306E">
        <w:rPr>
          <w:rFonts w:eastAsia="宋体" w:hint="eastAsia"/>
          <w:szCs w:val="24"/>
          <w:lang w:val="en-US" w:eastAsia="zh-CN"/>
        </w:rPr>
        <w:t>1</w:t>
      </w:r>
      <w:r w:rsidRPr="001F306E">
        <w:rPr>
          <w:rFonts w:eastAsia="宋体" w:hint="eastAsia"/>
          <w:szCs w:val="24"/>
          <w:lang w:val="en-US" w:eastAsia="zh-CN"/>
        </w:rPr>
        <w:t>] R4-2</w:t>
      </w:r>
      <w:r w:rsidR="00E72EEF" w:rsidRPr="001F306E">
        <w:rPr>
          <w:rFonts w:eastAsia="宋体" w:hint="eastAsia"/>
          <w:szCs w:val="24"/>
          <w:lang w:val="en-US" w:eastAsia="zh-CN"/>
        </w:rPr>
        <w:t>4</w:t>
      </w:r>
      <w:r w:rsidR="007C6DE5">
        <w:rPr>
          <w:rFonts w:eastAsia="宋体" w:hint="eastAsia"/>
          <w:szCs w:val="24"/>
          <w:lang w:val="en-US" w:eastAsia="zh-CN"/>
        </w:rPr>
        <w:t>1</w:t>
      </w:r>
      <w:r w:rsidR="00C4525C">
        <w:rPr>
          <w:rFonts w:eastAsia="宋体" w:hint="eastAsia"/>
          <w:szCs w:val="24"/>
          <w:lang w:val="en-US" w:eastAsia="zh-CN"/>
        </w:rPr>
        <w:t>4323</w:t>
      </w:r>
      <w:r w:rsidRPr="001F306E">
        <w:rPr>
          <w:rFonts w:eastAsia="宋体" w:hint="eastAsia"/>
          <w:szCs w:val="24"/>
          <w:lang w:val="en-US" w:eastAsia="zh-CN"/>
        </w:rPr>
        <w:t xml:space="preserve">, </w:t>
      </w:r>
      <w:r w:rsidR="00E72EEF" w:rsidRPr="001F306E">
        <w:rPr>
          <w:rFonts w:eastAsia="宋体" w:hint="eastAsia"/>
          <w:szCs w:val="24"/>
          <w:lang w:val="en-US" w:eastAsia="zh-CN"/>
        </w:rPr>
        <w:t>WF on AI/ML</w:t>
      </w:r>
      <w:r w:rsidR="005C02B3" w:rsidRPr="001F306E">
        <w:rPr>
          <w:rFonts w:eastAsia="宋体" w:hint="eastAsia"/>
          <w:szCs w:val="24"/>
          <w:lang w:val="en-US" w:eastAsia="zh-CN"/>
        </w:rPr>
        <w:t xml:space="preserve">, Qualcomm </w:t>
      </w:r>
      <w:proofErr w:type="gramStart"/>
      <w:r w:rsidR="005C02B3" w:rsidRPr="001F306E">
        <w:rPr>
          <w:rFonts w:eastAsia="宋体" w:hint="eastAsia"/>
          <w:szCs w:val="24"/>
          <w:lang w:val="en-US" w:eastAsia="zh-CN"/>
        </w:rPr>
        <w:t>Incorporated,</w:t>
      </w:r>
      <w:r w:rsidRPr="001F306E">
        <w:rPr>
          <w:rFonts w:eastAsia="宋体" w:hint="eastAsia"/>
          <w:szCs w:val="24"/>
          <w:lang w:val="en-US" w:eastAsia="zh-CN"/>
        </w:rPr>
        <w:t xml:space="preserve"> RAN4#1</w:t>
      </w:r>
      <w:r w:rsidR="00E72EEF" w:rsidRPr="001F306E">
        <w:rPr>
          <w:rFonts w:eastAsia="宋体" w:hint="eastAsia"/>
          <w:szCs w:val="24"/>
          <w:lang w:val="en-US" w:eastAsia="zh-CN"/>
        </w:rPr>
        <w:t>1</w:t>
      </w:r>
      <w:r w:rsidR="00C4525C">
        <w:rPr>
          <w:rFonts w:eastAsia="宋体" w:hint="eastAsia"/>
          <w:szCs w:val="24"/>
          <w:lang w:val="en-US" w:eastAsia="zh-CN"/>
        </w:rPr>
        <w:t>2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</w:p>
    <w:p w:rsidR="00FF0715" w:rsidRPr="00296439" w:rsidRDefault="00FF0715" w:rsidP="004C1004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296439">
        <w:rPr>
          <w:rFonts w:eastAsia="宋体" w:hint="eastAsia"/>
          <w:szCs w:val="24"/>
          <w:lang w:val="en-US" w:eastAsia="zh-CN"/>
        </w:rPr>
        <w:t>[</w:t>
      </w:r>
      <w:r w:rsidR="00C4525C">
        <w:rPr>
          <w:rFonts w:eastAsia="宋体" w:hint="eastAsia"/>
          <w:szCs w:val="24"/>
          <w:lang w:val="en-US" w:eastAsia="zh-CN"/>
        </w:rPr>
        <w:t>2</w:t>
      </w:r>
      <w:r w:rsidRPr="00296439">
        <w:rPr>
          <w:rFonts w:eastAsia="宋体" w:hint="eastAsia"/>
          <w:szCs w:val="24"/>
          <w:lang w:val="en-US" w:eastAsia="zh-CN"/>
        </w:rPr>
        <w:t>]</w:t>
      </w:r>
      <w:r w:rsidR="009604A0">
        <w:rPr>
          <w:rFonts w:eastAsia="宋体" w:hint="eastAsia"/>
          <w:szCs w:val="24"/>
          <w:lang w:val="en-US" w:eastAsia="zh-CN"/>
        </w:rPr>
        <w:t xml:space="preserve"> TS 38.101-4, V18.4.0</w:t>
      </w:r>
      <w:r w:rsidR="0055404D" w:rsidRPr="00296439">
        <w:rPr>
          <w:rFonts w:eastAsia="宋体" w:hint="eastAsia"/>
          <w:szCs w:val="24"/>
          <w:lang w:val="en-US" w:eastAsia="zh-CN"/>
        </w:rPr>
        <w:t xml:space="preserve">. </w:t>
      </w:r>
    </w:p>
    <w:sectPr w:rsidR="00FF0715" w:rsidRPr="00296439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E75" w:rsidRDefault="00BC3E75" w:rsidP="000778EB">
      <w:pPr>
        <w:spacing w:after="0"/>
      </w:pPr>
      <w:r>
        <w:separator/>
      </w:r>
    </w:p>
  </w:endnote>
  <w:endnote w:type="continuationSeparator" w:id="0">
    <w:p w:rsidR="00BC3E75" w:rsidRDefault="00BC3E75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47" w:rsidRDefault="00603E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3E47" w:rsidRDefault="00603E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47" w:rsidRDefault="00603E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E68C4">
      <w:rPr>
        <w:rStyle w:val="af1"/>
        <w:noProof/>
      </w:rPr>
      <w:t>2</w:t>
    </w:r>
    <w:r>
      <w:rPr>
        <w:rStyle w:val="af1"/>
      </w:rPr>
      <w:fldChar w:fldCharType="end"/>
    </w:r>
  </w:p>
  <w:p w:rsidR="00603E47" w:rsidRDefault="00603E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E75" w:rsidRDefault="00BC3E75" w:rsidP="000778EB">
      <w:pPr>
        <w:spacing w:after="0"/>
      </w:pPr>
      <w:r>
        <w:separator/>
      </w:r>
    </w:p>
  </w:footnote>
  <w:footnote w:type="continuationSeparator" w:id="0">
    <w:p w:rsidR="00BC3E75" w:rsidRDefault="00BC3E75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AD9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D202DD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2A930E48"/>
    <w:multiLevelType w:val="hybridMultilevel"/>
    <w:tmpl w:val="33D4B242"/>
    <w:lvl w:ilvl="0" w:tplc="3AF071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A028A9"/>
    <w:multiLevelType w:val="hybridMultilevel"/>
    <w:tmpl w:val="9432C7B4"/>
    <w:lvl w:ilvl="0" w:tplc="E9981F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56F7D82"/>
    <w:multiLevelType w:val="hybridMultilevel"/>
    <w:tmpl w:val="9F723E7A"/>
    <w:lvl w:ilvl="0" w:tplc="B20CF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2"/>
  </w:num>
  <w:num w:numId="2">
    <w:abstractNumId w:val="23"/>
  </w:num>
  <w:num w:numId="3">
    <w:abstractNumId w:val="29"/>
  </w:num>
  <w:num w:numId="4">
    <w:abstractNumId w:val="7"/>
  </w:num>
  <w:num w:numId="5">
    <w:abstractNumId w:val="14"/>
  </w:num>
  <w:num w:numId="6">
    <w:abstractNumId w:val="19"/>
  </w:num>
  <w:num w:numId="7">
    <w:abstractNumId w:val="20"/>
  </w:num>
  <w:num w:numId="8">
    <w:abstractNumId w:val="10"/>
  </w:num>
  <w:num w:numId="9">
    <w:abstractNumId w:val="0"/>
  </w:num>
  <w:num w:numId="10">
    <w:abstractNumId w:val="4"/>
  </w:num>
  <w:num w:numId="11">
    <w:abstractNumId w:val="22"/>
  </w:num>
  <w:num w:numId="12">
    <w:abstractNumId w:val="24"/>
  </w:num>
  <w:num w:numId="13">
    <w:abstractNumId w:val="12"/>
  </w:num>
  <w:num w:numId="14">
    <w:abstractNumId w:val="12"/>
  </w:num>
  <w:num w:numId="15">
    <w:abstractNumId w:val="21"/>
  </w:num>
  <w:num w:numId="16">
    <w:abstractNumId w:val="16"/>
  </w:num>
  <w:num w:numId="17">
    <w:abstractNumId w:val="27"/>
  </w:num>
  <w:num w:numId="18">
    <w:abstractNumId w:val="11"/>
  </w:num>
  <w:num w:numId="19">
    <w:abstractNumId w:val="26"/>
  </w:num>
  <w:num w:numId="20">
    <w:abstractNumId w:val="2"/>
  </w:num>
  <w:num w:numId="21">
    <w:abstractNumId w:val="17"/>
  </w:num>
  <w:num w:numId="22">
    <w:abstractNumId w:val="1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5"/>
  </w:num>
  <w:num w:numId="26">
    <w:abstractNumId w:val="6"/>
  </w:num>
  <w:num w:numId="27">
    <w:abstractNumId w:val="12"/>
  </w:num>
  <w:num w:numId="28">
    <w:abstractNumId w:val="15"/>
  </w:num>
  <w:num w:numId="29">
    <w:abstractNumId w:val="12"/>
  </w:num>
  <w:num w:numId="30">
    <w:abstractNumId w:val="12"/>
  </w:num>
  <w:num w:numId="31">
    <w:abstractNumId w:val="5"/>
  </w:num>
  <w:num w:numId="32">
    <w:abstractNumId w:val="12"/>
  </w:num>
  <w:num w:numId="33">
    <w:abstractNumId w:val="25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8"/>
  </w:num>
  <w:num w:numId="39">
    <w:abstractNumId w:val="9"/>
  </w:num>
  <w:num w:numId="40">
    <w:abstractNumId w:val="13"/>
  </w:num>
  <w:num w:numId="41">
    <w:abstractNumId w:val="1"/>
  </w:num>
  <w:num w:numId="42">
    <w:abstractNumId w:val="3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162"/>
    <w:rsid w:val="00023280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278A"/>
    <w:rsid w:val="0006349A"/>
    <w:rsid w:val="00064250"/>
    <w:rsid w:val="000647F1"/>
    <w:rsid w:val="000648F8"/>
    <w:rsid w:val="00065EE5"/>
    <w:rsid w:val="00066731"/>
    <w:rsid w:val="00067A27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2D08"/>
    <w:rsid w:val="000A4539"/>
    <w:rsid w:val="000A4833"/>
    <w:rsid w:val="000A7556"/>
    <w:rsid w:val="000B0103"/>
    <w:rsid w:val="000B083C"/>
    <w:rsid w:val="000B1A26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2C3"/>
    <w:rsid w:val="000C6FDE"/>
    <w:rsid w:val="000C77E7"/>
    <w:rsid w:val="000D0E1C"/>
    <w:rsid w:val="000D1760"/>
    <w:rsid w:val="000D3011"/>
    <w:rsid w:val="000D3B28"/>
    <w:rsid w:val="000D5155"/>
    <w:rsid w:val="000D5281"/>
    <w:rsid w:val="000D5422"/>
    <w:rsid w:val="000D5DA1"/>
    <w:rsid w:val="000D5FA9"/>
    <w:rsid w:val="000D6398"/>
    <w:rsid w:val="000D6CB6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8C4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51F0"/>
    <w:rsid w:val="00126028"/>
    <w:rsid w:val="00126B37"/>
    <w:rsid w:val="00126E56"/>
    <w:rsid w:val="00127392"/>
    <w:rsid w:val="00127EB2"/>
    <w:rsid w:val="001318C1"/>
    <w:rsid w:val="00132CE4"/>
    <w:rsid w:val="00134C8E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18A4"/>
    <w:rsid w:val="00151AF5"/>
    <w:rsid w:val="00151EF0"/>
    <w:rsid w:val="00152E98"/>
    <w:rsid w:val="00153916"/>
    <w:rsid w:val="0015532A"/>
    <w:rsid w:val="001605E0"/>
    <w:rsid w:val="0016065D"/>
    <w:rsid w:val="00160AB5"/>
    <w:rsid w:val="00161192"/>
    <w:rsid w:val="00163065"/>
    <w:rsid w:val="001631E1"/>
    <w:rsid w:val="00163301"/>
    <w:rsid w:val="00163810"/>
    <w:rsid w:val="001707E3"/>
    <w:rsid w:val="00170DFF"/>
    <w:rsid w:val="00172F23"/>
    <w:rsid w:val="00174023"/>
    <w:rsid w:val="0017406E"/>
    <w:rsid w:val="00174BDA"/>
    <w:rsid w:val="001754A4"/>
    <w:rsid w:val="0017550A"/>
    <w:rsid w:val="00175FCE"/>
    <w:rsid w:val="00176FB2"/>
    <w:rsid w:val="00177329"/>
    <w:rsid w:val="00180230"/>
    <w:rsid w:val="00180B70"/>
    <w:rsid w:val="00181094"/>
    <w:rsid w:val="00181339"/>
    <w:rsid w:val="00181BDA"/>
    <w:rsid w:val="0018289A"/>
    <w:rsid w:val="00182D66"/>
    <w:rsid w:val="00182ED4"/>
    <w:rsid w:val="00183520"/>
    <w:rsid w:val="0018648E"/>
    <w:rsid w:val="00187777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693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2B8E"/>
    <w:rsid w:val="001D3471"/>
    <w:rsid w:val="001D3718"/>
    <w:rsid w:val="001D3F0F"/>
    <w:rsid w:val="001D489C"/>
    <w:rsid w:val="001D6507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76E"/>
    <w:rsid w:val="001E5853"/>
    <w:rsid w:val="001F2F06"/>
    <w:rsid w:val="001F306E"/>
    <w:rsid w:val="001F4B86"/>
    <w:rsid w:val="001F4BF6"/>
    <w:rsid w:val="001F6ADF"/>
    <w:rsid w:val="001F6F25"/>
    <w:rsid w:val="001F7CB1"/>
    <w:rsid w:val="002000F7"/>
    <w:rsid w:val="00202A88"/>
    <w:rsid w:val="00202BBD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352"/>
    <w:rsid w:val="00223498"/>
    <w:rsid w:val="00223A67"/>
    <w:rsid w:val="00223C72"/>
    <w:rsid w:val="0022572E"/>
    <w:rsid w:val="00230A9C"/>
    <w:rsid w:val="00231C79"/>
    <w:rsid w:val="00232E18"/>
    <w:rsid w:val="00236EFA"/>
    <w:rsid w:val="002404EE"/>
    <w:rsid w:val="0024072C"/>
    <w:rsid w:val="002409B9"/>
    <w:rsid w:val="00241B2E"/>
    <w:rsid w:val="002435A0"/>
    <w:rsid w:val="00243AFF"/>
    <w:rsid w:val="00243ED4"/>
    <w:rsid w:val="00244D1C"/>
    <w:rsid w:val="00244F02"/>
    <w:rsid w:val="0024585F"/>
    <w:rsid w:val="0024679E"/>
    <w:rsid w:val="00246A78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0ACA"/>
    <w:rsid w:val="00280CBF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ACC"/>
    <w:rsid w:val="002B0806"/>
    <w:rsid w:val="002B17B9"/>
    <w:rsid w:val="002B20AC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E91"/>
    <w:rsid w:val="002F32FD"/>
    <w:rsid w:val="002F3499"/>
    <w:rsid w:val="002F51FD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0837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898"/>
    <w:rsid w:val="00326489"/>
    <w:rsid w:val="00326605"/>
    <w:rsid w:val="00330397"/>
    <w:rsid w:val="0033099F"/>
    <w:rsid w:val="00331842"/>
    <w:rsid w:val="00331C95"/>
    <w:rsid w:val="00332356"/>
    <w:rsid w:val="00333377"/>
    <w:rsid w:val="00333A90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C01"/>
    <w:rsid w:val="00341732"/>
    <w:rsid w:val="003427BB"/>
    <w:rsid w:val="00345126"/>
    <w:rsid w:val="0035039C"/>
    <w:rsid w:val="00350D88"/>
    <w:rsid w:val="003519EA"/>
    <w:rsid w:val="0035225E"/>
    <w:rsid w:val="00352D8C"/>
    <w:rsid w:val="00354C8E"/>
    <w:rsid w:val="003558A9"/>
    <w:rsid w:val="003568D6"/>
    <w:rsid w:val="00356EFF"/>
    <w:rsid w:val="00357D2C"/>
    <w:rsid w:val="00360CF6"/>
    <w:rsid w:val="00361288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620A"/>
    <w:rsid w:val="00376264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F2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1815"/>
    <w:rsid w:val="003D2D11"/>
    <w:rsid w:val="003D2D48"/>
    <w:rsid w:val="003D408D"/>
    <w:rsid w:val="003D539D"/>
    <w:rsid w:val="003E1440"/>
    <w:rsid w:val="003E1D8D"/>
    <w:rsid w:val="003E1EEA"/>
    <w:rsid w:val="003E222F"/>
    <w:rsid w:val="003E2720"/>
    <w:rsid w:val="003E2BAF"/>
    <w:rsid w:val="003E4B1D"/>
    <w:rsid w:val="003E5811"/>
    <w:rsid w:val="003E7685"/>
    <w:rsid w:val="003F076F"/>
    <w:rsid w:val="003F1719"/>
    <w:rsid w:val="003F39C6"/>
    <w:rsid w:val="003F4173"/>
    <w:rsid w:val="003F4A4D"/>
    <w:rsid w:val="003F5666"/>
    <w:rsid w:val="003F7CAE"/>
    <w:rsid w:val="00400534"/>
    <w:rsid w:val="00402143"/>
    <w:rsid w:val="004030C0"/>
    <w:rsid w:val="00403521"/>
    <w:rsid w:val="00403942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4179B"/>
    <w:rsid w:val="00441A8D"/>
    <w:rsid w:val="004421F7"/>
    <w:rsid w:val="00442A53"/>
    <w:rsid w:val="00442B4D"/>
    <w:rsid w:val="00442DFE"/>
    <w:rsid w:val="004436D8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0C92"/>
    <w:rsid w:val="00462830"/>
    <w:rsid w:val="00462B4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BEC"/>
    <w:rsid w:val="00471CEA"/>
    <w:rsid w:val="00471E3C"/>
    <w:rsid w:val="0047482F"/>
    <w:rsid w:val="004760DE"/>
    <w:rsid w:val="00476F7E"/>
    <w:rsid w:val="004776F0"/>
    <w:rsid w:val="00477EC6"/>
    <w:rsid w:val="00480613"/>
    <w:rsid w:val="004816F9"/>
    <w:rsid w:val="00481B4B"/>
    <w:rsid w:val="00482C58"/>
    <w:rsid w:val="004830F4"/>
    <w:rsid w:val="00483AA0"/>
    <w:rsid w:val="0048408B"/>
    <w:rsid w:val="00484616"/>
    <w:rsid w:val="00485060"/>
    <w:rsid w:val="004904B6"/>
    <w:rsid w:val="00490650"/>
    <w:rsid w:val="00490DC0"/>
    <w:rsid w:val="0049164B"/>
    <w:rsid w:val="004916AD"/>
    <w:rsid w:val="0049218D"/>
    <w:rsid w:val="004932EA"/>
    <w:rsid w:val="0049383D"/>
    <w:rsid w:val="00495D44"/>
    <w:rsid w:val="00495D6F"/>
    <w:rsid w:val="0049767C"/>
    <w:rsid w:val="004A14DC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1004"/>
    <w:rsid w:val="004C165A"/>
    <w:rsid w:val="004C250C"/>
    <w:rsid w:val="004C368D"/>
    <w:rsid w:val="004C41B3"/>
    <w:rsid w:val="004C5515"/>
    <w:rsid w:val="004C6EED"/>
    <w:rsid w:val="004D0661"/>
    <w:rsid w:val="004D0DCE"/>
    <w:rsid w:val="004D2C8A"/>
    <w:rsid w:val="004D32C2"/>
    <w:rsid w:val="004D4123"/>
    <w:rsid w:val="004D43C6"/>
    <w:rsid w:val="004D74E7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B13"/>
    <w:rsid w:val="004F1F4D"/>
    <w:rsid w:val="004F5B6C"/>
    <w:rsid w:val="004F5E0B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AB7"/>
    <w:rsid w:val="00511ACE"/>
    <w:rsid w:val="00511CC1"/>
    <w:rsid w:val="00512700"/>
    <w:rsid w:val="00513417"/>
    <w:rsid w:val="00514F46"/>
    <w:rsid w:val="00514FD8"/>
    <w:rsid w:val="005171DB"/>
    <w:rsid w:val="00517680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F5F"/>
    <w:rsid w:val="00527453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138D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3737"/>
    <w:rsid w:val="00593DD4"/>
    <w:rsid w:val="00593F74"/>
    <w:rsid w:val="005940CE"/>
    <w:rsid w:val="005945B8"/>
    <w:rsid w:val="00594A2C"/>
    <w:rsid w:val="00594A91"/>
    <w:rsid w:val="00595DAD"/>
    <w:rsid w:val="005A1695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188E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7384"/>
    <w:rsid w:val="005E1541"/>
    <w:rsid w:val="005E24B2"/>
    <w:rsid w:val="005E2D3B"/>
    <w:rsid w:val="005E6E1B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22BD"/>
    <w:rsid w:val="00602397"/>
    <w:rsid w:val="00602AB7"/>
    <w:rsid w:val="00602CA8"/>
    <w:rsid w:val="00602CDE"/>
    <w:rsid w:val="00602F7D"/>
    <w:rsid w:val="00603021"/>
    <w:rsid w:val="006031B0"/>
    <w:rsid w:val="00603E47"/>
    <w:rsid w:val="006052B9"/>
    <w:rsid w:val="00605E9B"/>
    <w:rsid w:val="00606B49"/>
    <w:rsid w:val="006072D2"/>
    <w:rsid w:val="006073DC"/>
    <w:rsid w:val="00607E50"/>
    <w:rsid w:val="006110B0"/>
    <w:rsid w:val="00611E11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3216"/>
    <w:rsid w:val="00623681"/>
    <w:rsid w:val="00626D1E"/>
    <w:rsid w:val="00631D24"/>
    <w:rsid w:val="006321C6"/>
    <w:rsid w:val="00632447"/>
    <w:rsid w:val="00632A7B"/>
    <w:rsid w:val="00632F22"/>
    <w:rsid w:val="006344DE"/>
    <w:rsid w:val="0063471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4771C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5107"/>
    <w:rsid w:val="0067553B"/>
    <w:rsid w:val="00675706"/>
    <w:rsid w:val="00675CCD"/>
    <w:rsid w:val="006761CB"/>
    <w:rsid w:val="00677369"/>
    <w:rsid w:val="00677F0B"/>
    <w:rsid w:val="00680852"/>
    <w:rsid w:val="006814AF"/>
    <w:rsid w:val="00681A20"/>
    <w:rsid w:val="0068246C"/>
    <w:rsid w:val="0068516B"/>
    <w:rsid w:val="00685D4D"/>
    <w:rsid w:val="00686046"/>
    <w:rsid w:val="00686E02"/>
    <w:rsid w:val="006921D3"/>
    <w:rsid w:val="0069321E"/>
    <w:rsid w:val="00697C9E"/>
    <w:rsid w:val="006A021C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5182"/>
    <w:rsid w:val="006B575E"/>
    <w:rsid w:val="006B591A"/>
    <w:rsid w:val="006B5AF2"/>
    <w:rsid w:val="006B5F02"/>
    <w:rsid w:val="006B637F"/>
    <w:rsid w:val="006C0DF4"/>
    <w:rsid w:val="006C13C7"/>
    <w:rsid w:val="006C1878"/>
    <w:rsid w:val="006C237E"/>
    <w:rsid w:val="006C3AC4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8C7"/>
    <w:rsid w:val="006E5A41"/>
    <w:rsid w:val="006E6365"/>
    <w:rsid w:val="006E65A1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702AFB"/>
    <w:rsid w:val="007077D3"/>
    <w:rsid w:val="0070797B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533F"/>
    <w:rsid w:val="007159DE"/>
    <w:rsid w:val="00716270"/>
    <w:rsid w:val="00716400"/>
    <w:rsid w:val="0071699B"/>
    <w:rsid w:val="00716D14"/>
    <w:rsid w:val="007174AB"/>
    <w:rsid w:val="007202B9"/>
    <w:rsid w:val="00721EBE"/>
    <w:rsid w:val="00722226"/>
    <w:rsid w:val="007223C3"/>
    <w:rsid w:val="007231FC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26FB"/>
    <w:rsid w:val="00742E9E"/>
    <w:rsid w:val="00743E3D"/>
    <w:rsid w:val="00744547"/>
    <w:rsid w:val="00744B4B"/>
    <w:rsid w:val="00745D72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551"/>
    <w:rsid w:val="00795645"/>
    <w:rsid w:val="00795F4E"/>
    <w:rsid w:val="00797DE8"/>
    <w:rsid w:val="007A1463"/>
    <w:rsid w:val="007A1710"/>
    <w:rsid w:val="007A1EA0"/>
    <w:rsid w:val="007A273C"/>
    <w:rsid w:val="007A2A0F"/>
    <w:rsid w:val="007A3181"/>
    <w:rsid w:val="007A3329"/>
    <w:rsid w:val="007A55A6"/>
    <w:rsid w:val="007A573C"/>
    <w:rsid w:val="007A5B9D"/>
    <w:rsid w:val="007A5CF8"/>
    <w:rsid w:val="007A5D4E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3EA7"/>
    <w:rsid w:val="007B594F"/>
    <w:rsid w:val="007B5BCF"/>
    <w:rsid w:val="007B7691"/>
    <w:rsid w:val="007B794F"/>
    <w:rsid w:val="007C29E1"/>
    <w:rsid w:val="007C4E49"/>
    <w:rsid w:val="007C5295"/>
    <w:rsid w:val="007C6718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280"/>
    <w:rsid w:val="007E0D43"/>
    <w:rsid w:val="007E1C4F"/>
    <w:rsid w:val="007E4369"/>
    <w:rsid w:val="007E471C"/>
    <w:rsid w:val="007E5190"/>
    <w:rsid w:val="007E654B"/>
    <w:rsid w:val="007E66F1"/>
    <w:rsid w:val="007E67AA"/>
    <w:rsid w:val="007E6A96"/>
    <w:rsid w:val="007E782E"/>
    <w:rsid w:val="007F15AF"/>
    <w:rsid w:val="007F26D5"/>
    <w:rsid w:val="007F42BF"/>
    <w:rsid w:val="007F50D0"/>
    <w:rsid w:val="007F546A"/>
    <w:rsid w:val="00800372"/>
    <w:rsid w:val="00800FBC"/>
    <w:rsid w:val="00802227"/>
    <w:rsid w:val="008031B1"/>
    <w:rsid w:val="00805890"/>
    <w:rsid w:val="008061CE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4562"/>
    <w:rsid w:val="008447AF"/>
    <w:rsid w:val="00844D6E"/>
    <w:rsid w:val="008462A1"/>
    <w:rsid w:val="00847597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6E6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8ED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65E2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6BC1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6D9"/>
    <w:rsid w:val="008F1213"/>
    <w:rsid w:val="008F1385"/>
    <w:rsid w:val="008F2451"/>
    <w:rsid w:val="008F417C"/>
    <w:rsid w:val="008F420F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6AC0"/>
    <w:rsid w:val="00907DD6"/>
    <w:rsid w:val="0091023F"/>
    <w:rsid w:val="00910384"/>
    <w:rsid w:val="00910E8F"/>
    <w:rsid w:val="00912FEB"/>
    <w:rsid w:val="0091580D"/>
    <w:rsid w:val="00915D37"/>
    <w:rsid w:val="00916261"/>
    <w:rsid w:val="00916A22"/>
    <w:rsid w:val="00917500"/>
    <w:rsid w:val="00917AE2"/>
    <w:rsid w:val="00920B03"/>
    <w:rsid w:val="00921DD0"/>
    <w:rsid w:val="00922F89"/>
    <w:rsid w:val="0092465B"/>
    <w:rsid w:val="00924891"/>
    <w:rsid w:val="00930123"/>
    <w:rsid w:val="00930BA5"/>
    <w:rsid w:val="00930FDF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4A0"/>
    <w:rsid w:val="00960E44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0EF"/>
    <w:rsid w:val="0098128E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5471"/>
    <w:rsid w:val="0099584A"/>
    <w:rsid w:val="00995EDF"/>
    <w:rsid w:val="0099782B"/>
    <w:rsid w:val="009A02C1"/>
    <w:rsid w:val="009A0598"/>
    <w:rsid w:val="009A3D5B"/>
    <w:rsid w:val="009A3F23"/>
    <w:rsid w:val="009A4B37"/>
    <w:rsid w:val="009A51E7"/>
    <w:rsid w:val="009A6502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A5C"/>
    <w:rsid w:val="009D031C"/>
    <w:rsid w:val="009D0425"/>
    <w:rsid w:val="009D2B2F"/>
    <w:rsid w:val="009D3627"/>
    <w:rsid w:val="009D42A5"/>
    <w:rsid w:val="009D4D99"/>
    <w:rsid w:val="009D554F"/>
    <w:rsid w:val="009D5741"/>
    <w:rsid w:val="009D602C"/>
    <w:rsid w:val="009D6E69"/>
    <w:rsid w:val="009D71D2"/>
    <w:rsid w:val="009E1F99"/>
    <w:rsid w:val="009E6557"/>
    <w:rsid w:val="009E6ED8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A00D2B"/>
    <w:rsid w:val="00A02143"/>
    <w:rsid w:val="00A025DD"/>
    <w:rsid w:val="00A02A73"/>
    <w:rsid w:val="00A02AF4"/>
    <w:rsid w:val="00A056A9"/>
    <w:rsid w:val="00A05703"/>
    <w:rsid w:val="00A05ABB"/>
    <w:rsid w:val="00A07593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3906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1D40"/>
    <w:rsid w:val="00A425B5"/>
    <w:rsid w:val="00A426A6"/>
    <w:rsid w:val="00A43432"/>
    <w:rsid w:val="00A4435E"/>
    <w:rsid w:val="00A44725"/>
    <w:rsid w:val="00A45295"/>
    <w:rsid w:val="00A46194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ECD"/>
    <w:rsid w:val="00A56D21"/>
    <w:rsid w:val="00A6052C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E3F"/>
    <w:rsid w:val="00A70D8C"/>
    <w:rsid w:val="00A711EA"/>
    <w:rsid w:val="00A7348B"/>
    <w:rsid w:val="00A74DC1"/>
    <w:rsid w:val="00A760E6"/>
    <w:rsid w:val="00A7661F"/>
    <w:rsid w:val="00A77908"/>
    <w:rsid w:val="00A80219"/>
    <w:rsid w:val="00A8067D"/>
    <w:rsid w:val="00A80DCB"/>
    <w:rsid w:val="00A813DB"/>
    <w:rsid w:val="00A81998"/>
    <w:rsid w:val="00A83786"/>
    <w:rsid w:val="00A85704"/>
    <w:rsid w:val="00A85E4D"/>
    <w:rsid w:val="00A8624D"/>
    <w:rsid w:val="00A8658F"/>
    <w:rsid w:val="00A86DAB"/>
    <w:rsid w:val="00A87722"/>
    <w:rsid w:val="00A87BCB"/>
    <w:rsid w:val="00A918F0"/>
    <w:rsid w:val="00A9191E"/>
    <w:rsid w:val="00A91DAE"/>
    <w:rsid w:val="00A9222F"/>
    <w:rsid w:val="00A92497"/>
    <w:rsid w:val="00A9312D"/>
    <w:rsid w:val="00A94550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26E4"/>
    <w:rsid w:val="00AE3DF9"/>
    <w:rsid w:val="00AE3F1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317"/>
    <w:rsid w:val="00B07DE3"/>
    <w:rsid w:val="00B106AE"/>
    <w:rsid w:val="00B11626"/>
    <w:rsid w:val="00B11AE3"/>
    <w:rsid w:val="00B144C8"/>
    <w:rsid w:val="00B14D52"/>
    <w:rsid w:val="00B15AE1"/>
    <w:rsid w:val="00B1704E"/>
    <w:rsid w:val="00B20939"/>
    <w:rsid w:val="00B20ACE"/>
    <w:rsid w:val="00B21C60"/>
    <w:rsid w:val="00B22816"/>
    <w:rsid w:val="00B22B52"/>
    <w:rsid w:val="00B2309A"/>
    <w:rsid w:val="00B23A8D"/>
    <w:rsid w:val="00B2415D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42EF"/>
    <w:rsid w:val="00B44D04"/>
    <w:rsid w:val="00B473C8"/>
    <w:rsid w:val="00B47DA9"/>
    <w:rsid w:val="00B502C1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753"/>
    <w:rsid w:val="00B726EC"/>
    <w:rsid w:val="00B732EE"/>
    <w:rsid w:val="00B737BB"/>
    <w:rsid w:val="00B74173"/>
    <w:rsid w:val="00B74D1C"/>
    <w:rsid w:val="00B7505A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F35"/>
    <w:rsid w:val="00BC0713"/>
    <w:rsid w:val="00BC1084"/>
    <w:rsid w:val="00BC1515"/>
    <w:rsid w:val="00BC218A"/>
    <w:rsid w:val="00BC2A2E"/>
    <w:rsid w:val="00BC3E75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71CF"/>
    <w:rsid w:val="00C1046A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426F"/>
    <w:rsid w:val="00C342F4"/>
    <w:rsid w:val="00C34A1B"/>
    <w:rsid w:val="00C35B4F"/>
    <w:rsid w:val="00C36373"/>
    <w:rsid w:val="00C3676D"/>
    <w:rsid w:val="00C37503"/>
    <w:rsid w:val="00C404EA"/>
    <w:rsid w:val="00C40B1A"/>
    <w:rsid w:val="00C40C88"/>
    <w:rsid w:val="00C420B0"/>
    <w:rsid w:val="00C42275"/>
    <w:rsid w:val="00C425F4"/>
    <w:rsid w:val="00C429CB"/>
    <w:rsid w:val="00C4313F"/>
    <w:rsid w:val="00C43C9F"/>
    <w:rsid w:val="00C4409D"/>
    <w:rsid w:val="00C4525C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7F9"/>
    <w:rsid w:val="00CB2D00"/>
    <w:rsid w:val="00CB324C"/>
    <w:rsid w:val="00CB4D54"/>
    <w:rsid w:val="00CB5B23"/>
    <w:rsid w:val="00CB7ED5"/>
    <w:rsid w:val="00CC089F"/>
    <w:rsid w:val="00CC1A77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46"/>
    <w:rsid w:val="00CE1342"/>
    <w:rsid w:val="00CE2414"/>
    <w:rsid w:val="00CE2417"/>
    <w:rsid w:val="00CE365B"/>
    <w:rsid w:val="00CE36B0"/>
    <w:rsid w:val="00CE46E8"/>
    <w:rsid w:val="00CE4E87"/>
    <w:rsid w:val="00CE5484"/>
    <w:rsid w:val="00CE5FAB"/>
    <w:rsid w:val="00CE7D2A"/>
    <w:rsid w:val="00CF0C04"/>
    <w:rsid w:val="00CF130B"/>
    <w:rsid w:val="00CF1FCF"/>
    <w:rsid w:val="00CF218F"/>
    <w:rsid w:val="00CF29C5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2E72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30D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39CA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194"/>
    <w:rsid w:val="00D934E1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BCA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0F7A"/>
    <w:rsid w:val="00DC2428"/>
    <w:rsid w:val="00DC310C"/>
    <w:rsid w:val="00DC5D86"/>
    <w:rsid w:val="00DC7FC5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F04C4"/>
    <w:rsid w:val="00DF0C9B"/>
    <w:rsid w:val="00DF17D1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5AD"/>
    <w:rsid w:val="00E02364"/>
    <w:rsid w:val="00E02D8A"/>
    <w:rsid w:val="00E03376"/>
    <w:rsid w:val="00E0357D"/>
    <w:rsid w:val="00E038F2"/>
    <w:rsid w:val="00E0485C"/>
    <w:rsid w:val="00E06D78"/>
    <w:rsid w:val="00E079E7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21"/>
    <w:rsid w:val="00E52E60"/>
    <w:rsid w:val="00E53208"/>
    <w:rsid w:val="00E53F4F"/>
    <w:rsid w:val="00E543BB"/>
    <w:rsid w:val="00E54C99"/>
    <w:rsid w:val="00E55583"/>
    <w:rsid w:val="00E56F7D"/>
    <w:rsid w:val="00E60233"/>
    <w:rsid w:val="00E62824"/>
    <w:rsid w:val="00E631A1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811A3"/>
    <w:rsid w:val="00E8178C"/>
    <w:rsid w:val="00E82A4E"/>
    <w:rsid w:val="00E847A9"/>
    <w:rsid w:val="00E86277"/>
    <w:rsid w:val="00E86989"/>
    <w:rsid w:val="00E87C78"/>
    <w:rsid w:val="00E90361"/>
    <w:rsid w:val="00E915F5"/>
    <w:rsid w:val="00E929CB"/>
    <w:rsid w:val="00E93AE6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7A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E7DEB"/>
    <w:rsid w:val="00EF1ABD"/>
    <w:rsid w:val="00EF23B6"/>
    <w:rsid w:val="00EF2B86"/>
    <w:rsid w:val="00EF3954"/>
    <w:rsid w:val="00EF3BCB"/>
    <w:rsid w:val="00EF56E4"/>
    <w:rsid w:val="00EF7998"/>
    <w:rsid w:val="00EF7FF9"/>
    <w:rsid w:val="00F00B77"/>
    <w:rsid w:val="00F013A5"/>
    <w:rsid w:val="00F01DAB"/>
    <w:rsid w:val="00F01EE1"/>
    <w:rsid w:val="00F03A04"/>
    <w:rsid w:val="00F04503"/>
    <w:rsid w:val="00F04B39"/>
    <w:rsid w:val="00F052E5"/>
    <w:rsid w:val="00F058B4"/>
    <w:rsid w:val="00F05B2B"/>
    <w:rsid w:val="00F06BD5"/>
    <w:rsid w:val="00F0770A"/>
    <w:rsid w:val="00F1088E"/>
    <w:rsid w:val="00F11C01"/>
    <w:rsid w:val="00F1291E"/>
    <w:rsid w:val="00F1361C"/>
    <w:rsid w:val="00F140DD"/>
    <w:rsid w:val="00F16697"/>
    <w:rsid w:val="00F20315"/>
    <w:rsid w:val="00F20532"/>
    <w:rsid w:val="00F20563"/>
    <w:rsid w:val="00F21D50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FE9"/>
    <w:rsid w:val="00F42814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0F30"/>
    <w:rsid w:val="00F6109C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D4"/>
    <w:rsid w:val="00F751C7"/>
    <w:rsid w:val="00F76187"/>
    <w:rsid w:val="00F80863"/>
    <w:rsid w:val="00F81AB6"/>
    <w:rsid w:val="00F8209E"/>
    <w:rsid w:val="00F8292E"/>
    <w:rsid w:val="00F82D03"/>
    <w:rsid w:val="00F83F5C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97F92"/>
    <w:rsid w:val="00FA003B"/>
    <w:rsid w:val="00FA0C4D"/>
    <w:rsid w:val="00FA1443"/>
    <w:rsid w:val="00FA1BAC"/>
    <w:rsid w:val="00FA2218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999"/>
    <w:rsid w:val="00FD077D"/>
    <w:rsid w:val="00FD3E52"/>
    <w:rsid w:val="00FD47A3"/>
    <w:rsid w:val="00FD4997"/>
    <w:rsid w:val="00FD7335"/>
    <w:rsid w:val="00FD79A5"/>
    <w:rsid w:val="00FD7CB6"/>
    <w:rsid w:val="00FE063E"/>
    <w:rsid w:val="00FE1CB6"/>
    <w:rsid w:val="00FE24C8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2819"/>
    <w:rsid w:val="00FF4ADC"/>
    <w:rsid w:val="00FF516B"/>
    <w:rsid w:val="00FF53C5"/>
    <w:rsid w:val="00FF56A9"/>
    <w:rsid w:val="00FF65C2"/>
    <w:rsid w:val="00FF6F1F"/>
    <w:rsid w:val="00FF7B6E"/>
    <w:rsid w:val="00FF7DF6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10009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CATT_#112bis</cp:lastModifiedBy>
  <cp:revision>2672</cp:revision>
  <dcterms:created xsi:type="dcterms:W3CDTF">2023-07-14T07:47:00Z</dcterms:created>
  <dcterms:modified xsi:type="dcterms:W3CDTF">2024-10-03T09:44:00Z</dcterms:modified>
</cp:coreProperties>
</file>